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55"/>
      </w:tblGrid>
      <w:tr w:rsidR="0094191D" w:rsidRPr="0094191D" w14:paraId="67916827" w14:textId="77777777" w:rsidTr="005B7D45">
        <w:trPr>
          <w:tblCellSpacing w:w="0" w:type="dxa"/>
        </w:trPr>
        <w:tc>
          <w:tcPr>
            <w:tcW w:w="4005" w:type="dxa"/>
            <w:shd w:val="clear" w:color="auto" w:fill="FFFFFF" w:themeFill="background1"/>
            <w:hideMark/>
          </w:tcPr>
          <w:p w14:paraId="672A6659" w14:textId="56639F2B" w:rsidR="0094191D" w:rsidRPr="0094191D" w:rsidRDefault="005B7D45" w:rsidP="0094191D">
            <w:r>
              <w:rPr>
                <w:noProof/>
              </w:rPr>
              <w:drawing>
                <wp:inline distT="0" distB="0" distL="0" distR="0" wp14:anchorId="6FA00527" wp14:editId="516FFED9">
                  <wp:extent cx="1828800" cy="2438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shd w:val="clear" w:color="auto" w:fill="FFFFFF" w:themeFill="background1"/>
            <w:hideMark/>
          </w:tcPr>
          <w:p w14:paraId="5DE72AD9" w14:textId="41FA5A08" w:rsidR="0094191D" w:rsidRPr="0094191D" w:rsidRDefault="00D27425" w:rsidP="005B7D45">
            <w:r>
              <w:t xml:space="preserve">Epoxy Technology’s Latest </w:t>
            </w:r>
            <w:r w:rsidR="005B7D45">
              <w:t>Offering,</w:t>
            </w:r>
            <w:r>
              <w:t xml:space="preserve"> </w:t>
            </w:r>
            <w:r w:rsidRPr="00D10CD4">
              <w:t xml:space="preserve">EPO-TEK® </w:t>
            </w:r>
            <w:r w:rsidR="005B7D45">
              <w:t>O205NC</w:t>
            </w:r>
            <w:r w:rsidRPr="00D10CD4">
              <w:t xml:space="preserve">, </w:t>
            </w:r>
            <w:r w:rsidR="005B7D45">
              <w:t>is designed for general use and is an excellent choice for those on-the-go field repairs and your everyday projects.</w:t>
            </w:r>
          </w:p>
        </w:tc>
      </w:tr>
    </w:tbl>
    <w:p w14:paraId="0A37501D" w14:textId="1431C292" w:rsidR="00EB649F" w:rsidRDefault="00EB649F">
      <w:bookmarkStart w:id="0" w:name="_GoBack"/>
      <w:bookmarkEnd w:id="0"/>
    </w:p>
    <w:sectPr w:rsidR="00EB64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23DF" w14:textId="77777777" w:rsidR="00157310" w:rsidRDefault="00157310" w:rsidP="00F8660E">
      <w:pPr>
        <w:spacing w:after="0" w:line="240" w:lineRule="auto"/>
      </w:pPr>
      <w:r>
        <w:separator/>
      </w:r>
    </w:p>
  </w:endnote>
  <w:endnote w:type="continuationSeparator" w:id="0">
    <w:p w14:paraId="27B219B5" w14:textId="77777777" w:rsidR="00157310" w:rsidRDefault="00157310" w:rsidP="00F8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4E7A8" w14:textId="77777777" w:rsidR="00157310" w:rsidRDefault="00157310" w:rsidP="00F8660E">
      <w:pPr>
        <w:spacing w:after="0" w:line="240" w:lineRule="auto"/>
      </w:pPr>
      <w:r>
        <w:separator/>
      </w:r>
    </w:p>
  </w:footnote>
  <w:footnote w:type="continuationSeparator" w:id="0">
    <w:p w14:paraId="6DE307C3" w14:textId="77777777" w:rsidR="00157310" w:rsidRDefault="00157310" w:rsidP="00F8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1D"/>
    <w:rsid w:val="00157310"/>
    <w:rsid w:val="00440776"/>
    <w:rsid w:val="004C0873"/>
    <w:rsid w:val="005B7D45"/>
    <w:rsid w:val="0094191D"/>
    <w:rsid w:val="00A90941"/>
    <w:rsid w:val="00AF5C70"/>
    <w:rsid w:val="00D27425"/>
    <w:rsid w:val="00EB649F"/>
    <w:rsid w:val="00F8660E"/>
    <w:rsid w:val="048E35AC"/>
    <w:rsid w:val="14D8A57C"/>
    <w:rsid w:val="16DCE931"/>
    <w:rsid w:val="1CBB4C6B"/>
    <w:rsid w:val="2DA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E28593"/>
  <w15:chartTrackingRefBased/>
  <w15:docId w15:val="{DD63B5B8-9BA3-43DA-ACA5-26A41BD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0E"/>
  </w:style>
  <w:style w:type="paragraph" w:styleId="Footer">
    <w:name w:val="footer"/>
    <w:basedOn w:val="Normal"/>
    <w:link w:val="Foot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18583fb3-e247-4c38-9bb0-d9c630dbc167" xsi:nil="true"/>
    <_activity xmlns="18583fb3-e247-4c38-9bb0-d9c630dbc167" xsi:nil="true"/>
    <MigrationWizId xmlns="18583fb3-e247-4c38-9bb0-d9c630dbc167" xsi:nil="true"/>
    <MigrationWizIdVersion xmlns="18583fb3-e247-4c38-9bb0-d9c630dbc1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B5D44C7F9FC45B0B884071154C3E9" ma:contentTypeVersion="18" ma:contentTypeDescription="Create a new document." ma:contentTypeScope="" ma:versionID="72f4f7144dcfe9036d9a802f783b9cc8">
  <xsd:schema xmlns:xsd="http://www.w3.org/2001/XMLSchema" xmlns:xs="http://www.w3.org/2001/XMLSchema" xmlns:p="http://schemas.microsoft.com/office/2006/metadata/properties" xmlns:ns3="18583fb3-e247-4c38-9bb0-d9c630dbc167" xmlns:ns4="aceda3d8-9cda-49df-94e4-3849e025d81c" targetNamespace="http://schemas.microsoft.com/office/2006/metadata/properties" ma:root="true" ma:fieldsID="d1f34924a7604842d47ed7c654505e72" ns3:_="" ns4:_="">
    <xsd:import namespace="18583fb3-e247-4c38-9bb0-d9c630dbc167"/>
    <xsd:import namespace="aceda3d8-9cda-49df-94e4-3849e025d81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83fb3-e247-4c38-9bb0-d9c630dbc16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a3d8-9cda-49df-94e4-3849e025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AC2B7-24FD-4714-8740-A91D8C626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1A323-D7C0-4F19-AAA7-B7FB848F05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ceda3d8-9cda-49df-94e4-3849e025d81c"/>
    <ds:schemaRef ds:uri="18583fb3-e247-4c38-9bb0-d9c630dbc1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8F4D36-2BD2-4979-8D95-CF2CACBE9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83fb3-e247-4c38-9bb0-d9c630dbc167"/>
    <ds:schemaRef ds:uri="aceda3d8-9cda-49df-94e4-3849e025d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3</cp:revision>
  <dcterms:created xsi:type="dcterms:W3CDTF">2023-11-13T18:43:00Z</dcterms:created>
  <dcterms:modified xsi:type="dcterms:W3CDTF">2023-11-13T18:59:00Z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0x010100751B5D44C7F9FC45B0B884071154C3E9</vt:lpwstr>
  </property>
</Properties>
</file>