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660"/>
      </w:tblGrid>
      <w:tr w:rsidR="00D53110" w:rsidRPr="00D53110" w:rsidTr="00D5311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53110" w:rsidRPr="00D53110" w:rsidRDefault="00D53110" w:rsidP="00D53110">
            <w:pPr>
              <w:rPr>
                <w:b/>
                <w:bCs/>
              </w:rPr>
            </w:pPr>
            <w:r w:rsidRPr="00D53110">
              <w:rPr>
                <w:b/>
                <w:bCs/>
              </w:rPr>
              <w:t>Tech Tip 18 - Understanding Optical Properties for Epoxy Applications</w:t>
            </w:r>
          </w:p>
        </w:tc>
      </w:tr>
      <w:tr w:rsidR="00D53110" w:rsidRPr="00D53110" w:rsidTr="00D5311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53110" w:rsidRPr="00D53110" w:rsidRDefault="00D53110" w:rsidP="00D53110">
            <w:r w:rsidRPr="00D53110">
              <w:drawing>
                <wp:inline distT="0" distB="0" distL="0" distR="0">
                  <wp:extent cx="1714500" cy="2000250"/>
                  <wp:effectExtent l="0" t="0" r="0" b="0"/>
                  <wp:docPr id="1" name="Picture 1" descr="tip18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18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5976"/>
            </w:tblGrid>
            <w:tr w:rsidR="00D53110" w:rsidRPr="00D53110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D53110" w:rsidRPr="00D53110" w:rsidRDefault="00D53110" w:rsidP="00D53110">
                  <w:r w:rsidRPr="00D53110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D53110" w:rsidRPr="00D53110" w:rsidRDefault="00D53110" w:rsidP="00D53110">
                  <w:r w:rsidRPr="00D53110">
                    <w:t>Optical Properties of Epoxy Adhesives</w:t>
                  </w:r>
                </w:p>
              </w:tc>
            </w:tr>
            <w:tr w:rsidR="00D53110" w:rsidRPr="00D53110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D53110" w:rsidRPr="00D53110" w:rsidRDefault="00D53110" w:rsidP="00D53110">
                  <w:r w:rsidRPr="00D53110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D53110" w:rsidRPr="00D53110" w:rsidRDefault="00D53110" w:rsidP="00D53110">
                  <w:r w:rsidRPr="00D53110">
                    <w:t>Index of Refraction &amp; Spectral Transmission play a critical role in optoelectronic applications involving epoxies</w:t>
                  </w:r>
                </w:p>
              </w:tc>
            </w:tr>
          </w:tbl>
          <w:p w:rsidR="00D53110" w:rsidRPr="00D53110" w:rsidRDefault="00D53110" w:rsidP="00D53110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A9"/>
    <w:rsid w:val="00AB2BA9"/>
    <w:rsid w:val="00D53110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2CB94-BE9F-4A3A-9215-BDFE26F2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18_-_Understanding_Optical_Properties_for_Epoxy_App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2021-01-15T19:03:00Z</dcterms:created>
  <dcterms:modified xsi:type="dcterms:W3CDTF">2021-01-15T19:04:00Z</dcterms:modified>
</cp:coreProperties>
</file>