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5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185"/>
      </w:tblGrid>
      <w:tr w:rsidR="00D279DF" w:rsidRPr="00D279DF" w14:paraId="6A16D333" w14:textId="77777777" w:rsidTr="00D279DF">
        <w:trPr>
          <w:tblCellSpacing w:w="0" w:type="dxa"/>
        </w:trPr>
        <w:tc>
          <w:tcPr>
            <w:tcW w:w="7230" w:type="dxa"/>
            <w:gridSpan w:val="2"/>
            <w:shd w:val="clear" w:color="auto" w:fill="FFFFFF"/>
            <w:hideMark/>
          </w:tcPr>
          <w:p w14:paraId="372A3A99" w14:textId="7DD2CE75" w:rsidR="00D279DF" w:rsidRPr="00D279DF" w:rsidRDefault="00D279DF" w:rsidP="00D279DF">
            <w:pPr>
              <w:rPr>
                <w:b/>
                <w:bCs/>
              </w:rPr>
            </w:pPr>
            <w:r w:rsidRPr="00D279DF">
              <w:rPr>
                <w:b/>
                <w:bCs/>
              </w:rPr>
              <w:t>Understanding How to Choose an Appropriate Thermally Conductive Epoxy</w:t>
            </w:r>
          </w:p>
        </w:tc>
      </w:tr>
      <w:tr w:rsidR="00D279DF" w:rsidRPr="00D279DF" w14:paraId="60BF52F3" w14:textId="77777777" w:rsidTr="00D279DF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8B140A5" w14:textId="77777777" w:rsidR="00D279DF" w:rsidRPr="00D279DF" w:rsidRDefault="00D279DF" w:rsidP="00D279DF">
            <w:r w:rsidRPr="00D279DF">
              <w:rPr>
                <w:noProof/>
              </w:rPr>
              <w:drawing>
                <wp:inline distT="0" distB="0" distL="0" distR="0" wp14:anchorId="329666A1" wp14:editId="4EEBF36C">
                  <wp:extent cx="1514475" cy="1857375"/>
                  <wp:effectExtent l="0" t="0" r="9525" b="9525"/>
                  <wp:docPr id="1" name="Picture 1" descr="https://www.epotek.com/site/images/techtips/thumbnails/tims(1)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techtips/thumbnails/tims(1)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FFFFFF"/>
            <w:hideMark/>
          </w:tcPr>
          <w:tbl>
            <w:tblPr>
              <w:tblW w:w="3990" w:type="dxa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3322"/>
            </w:tblGrid>
            <w:tr w:rsidR="00D279DF" w:rsidRPr="00D279DF" w14:paraId="4BD0703E" w14:textId="77777777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1309A9C0" w14:textId="77777777" w:rsidR="00D279DF" w:rsidRPr="00D279DF" w:rsidRDefault="00D279DF" w:rsidP="00D279DF">
                  <w:r w:rsidRPr="00D279DF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3360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74C1D9E1" w14:textId="77777777" w:rsidR="00D279DF" w:rsidRPr="00D279DF" w:rsidRDefault="00D279DF" w:rsidP="00D279DF">
                  <w:r w:rsidRPr="00D279DF">
                    <w:t>Understanding how to choose a thermally conductive epoxy</w:t>
                  </w:r>
                </w:p>
              </w:tc>
            </w:tr>
            <w:tr w:rsidR="00D279DF" w:rsidRPr="00D279DF" w14:paraId="46D346A6" w14:textId="77777777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hideMark/>
                </w:tcPr>
                <w:p w14:paraId="166EDCC2" w14:textId="77777777" w:rsidR="00D279DF" w:rsidRPr="00D279DF" w:rsidRDefault="00D279DF" w:rsidP="00D279DF">
                  <w:r w:rsidRPr="00D279DF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3360" w:type="dxa"/>
                  <w:shd w:val="clear" w:color="auto" w:fill="F9F9F9"/>
                  <w:hideMark/>
                </w:tcPr>
                <w:p w14:paraId="3617B6F9" w14:textId="77777777" w:rsidR="00D279DF" w:rsidRPr="00D279DF" w:rsidRDefault="00D279DF" w:rsidP="00D279DF">
                  <w:r w:rsidRPr="00D279DF">
                    <w:t>Knowing how to choose an appropriate thermally conductive epoxy will lead to the best thermal performance in a final device.</w:t>
                  </w:r>
                </w:p>
              </w:tc>
            </w:tr>
          </w:tbl>
          <w:p w14:paraId="324A2021" w14:textId="77777777" w:rsidR="00D279DF" w:rsidRPr="00D279DF" w:rsidRDefault="00D279DF" w:rsidP="00D279DF"/>
        </w:tc>
      </w:tr>
    </w:tbl>
    <w:p w14:paraId="26DE20A0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5A"/>
    <w:rsid w:val="006E4768"/>
    <w:rsid w:val="008D4CFF"/>
    <w:rsid w:val="00BA5B5A"/>
    <w:rsid w:val="00D279DF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B355"/>
  <w15:chartTrackingRefBased/>
  <w15:docId w15:val="{82036EF3-04AE-4644-B099-F67B399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tips_30.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4</cp:revision>
  <dcterms:created xsi:type="dcterms:W3CDTF">2021-01-15T19:20:00Z</dcterms:created>
  <dcterms:modified xsi:type="dcterms:W3CDTF">2021-01-29T02:08:00Z</dcterms:modified>
</cp:coreProperties>
</file>