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7500"/>
      </w:tblGrid>
      <w:tr w:rsidR="00920652" w:rsidRPr="00920652" w:rsidTr="00920652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20652" w:rsidRPr="00920652" w:rsidRDefault="00920652" w:rsidP="00920652">
            <w:pPr>
              <w:rPr>
                <w:b/>
                <w:bCs/>
              </w:rPr>
            </w:pPr>
            <w:r w:rsidRPr="00920652">
              <w:rPr>
                <w:b/>
                <w:bCs/>
              </w:rPr>
              <w:t>Tech Tip 5 - Using Expired Product</w:t>
            </w:r>
          </w:p>
        </w:tc>
      </w:tr>
      <w:tr w:rsidR="00920652" w:rsidRPr="00920652" w:rsidTr="0092065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920652" w:rsidRPr="00920652" w:rsidRDefault="00920652" w:rsidP="00920652">
            <w:r w:rsidRPr="00920652">
              <w:drawing>
                <wp:inline distT="0" distB="0" distL="0" distR="0">
                  <wp:extent cx="1171575" cy="2476500"/>
                  <wp:effectExtent l="0" t="0" r="9525" b="0"/>
                  <wp:docPr id="1" name="Picture 1" descr="tip5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5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816"/>
            </w:tblGrid>
            <w:tr w:rsidR="00920652" w:rsidRPr="00920652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20652" w:rsidRPr="00920652" w:rsidRDefault="00920652" w:rsidP="00920652">
                  <w:r w:rsidRPr="00920652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920652" w:rsidRPr="00920652" w:rsidRDefault="00920652" w:rsidP="00920652">
                  <w:r w:rsidRPr="00920652">
                    <w:t>Shelf Life</w:t>
                  </w:r>
                </w:p>
              </w:tc>
            </w:tr>
            <w:tr w:rsidR="00920652" w:rsidRPr="00920652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920652" w:rsidRPr="00920652" w:rsidRDefault="00920652" w:rsidP="00920652">
                  <w:r w:rsidRPr="00920652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920652" w:rsidRPr="00920652" w:rsidRDefault="00920652" w:rsidP="00920652">
                  <w:r w:rsidRPr="00920652">
                    <w:t xml:space="preserve">A product </w:t>
                  </w:r>
                  <w:proofErr w:type="gramStart"/>
                  <w:r w:rsidRPr="00920652">
                    <w:t>can be used</w:t>
                  </w:r>
                  <w:proofErr w:type="gramEnd"/>
                  <w:r w:rsidRPr="00920652">
                    <w:t xml:space="preserve"> for certain applications after the date of expiration has passed.</w:t>
                  </w:r>
                </w:p>
              </w:tc>
            </w:tr>
          </w:tbl>
          <w:p w:rsidR="00920652" w:rsidRPr="00920652" w:rsidRDefault="00920652" w:rsidP="00920652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0A"/>
    <w:rsid w:val="00920652"/>
    <w:rsid w:val="00BC1F0A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7427-C7EB-48A4-B676-72775D7E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5_-_Using_Expired_Produc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2021-01-15T19:30:00Z</dcterms:created>
  <dcterms:modified xsi:type="dcterms:W3CDTF">2021-01-15T19:31:00Z</dcterms:modified>
</cp:coreProperties>
</file>