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710"/>
      </w:tblGrid>
      <w:tr w:rsidR="00F6088B" w:rsidRPr="00F6088B" w14:paraId="2DEA984A" w14:textId="77777777" w:rsidTr="00F6088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5926507C" w14:textId="350CDD4E" w:rsidR="00F6088B" w:rsidRPr="00F6088B" w:rsidRDefault="00F6088B" w:rsidP="00F6088B">
            <w:pPr>
              <w:rPr>
                <w:b/>
                <w:bCs/>
              </w:rPr>
            </w:pPr>
            <w:r w:rsidRPr="00F6088B">
              <w:rPr>
                <w:b/>
                <w:bCs/>
              </w:rPr>
              <w:t>Reworking Cured Epoxy</w:t>
            </w:r>
          </w:p>
        </w:tc>
      </w:tr>
      <w:tr w:rsidR="00F6088B" w:rsidRPr="00F6088B" w14:paraId="7A08B68C" w14:textId="77777777" w:rsidTr="00F6088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1BE1104C" w14:textId="77777777" w:rsidR="00F6088B" w:rsidRPr="00F6088B" w:rsidRDefault="00F6088B" w:rsidP="00F6088B">
            <w:r w:rsidRPr="00F6088B">
              <w:rPr>
                <w:noProof/>
              </w:rPr>
              <w:drawing>
                <wp:inline distT="0" distB="0" distL="0" distR="0" wp14:anchorId="0A6591FF" wp14:editId="759E8AE5">
                  <wp:extent cx="1047750" cy="1945821"/>
                  <wp:effectExtent l="0" t="0" r="0" b="0"/>
                  <wp:docPr id="1" name="Picture 1" descr="tip8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8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47" cy="195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7026"/>
            </w:tblGrid>
            <w:tr w:rsidR="00F6088B" w:rsidRPr="00F6088B" w14:paraId="52B06D1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243AFD0B" w14:textId="77777777" w:rsidR="00F6088B" w:rsidRPr="00F6088B" w:rsidRDefault="00F6088B" w:rsidP="00F6088B">
                  <w:r w:rsidRPr="00F6088B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060A42C7" w14:textId="77777777" w:rsidR="00F6088B" w:rsidRPr="00F6088B" w:rsidRDefault="00F6088B" w:rsidP="00F6088B">
                  <w:r w:rsidRPr="00F6088B">
                    <w:t>Removing Cured Epoxy</w:t>
                  </w:r>
                </w:p>
              </w:tc>
            </w:tr>
            <w:tr w:rsidR="00F6088B" w:rsidRPr="00F6088B" w14:paraId="2D969FF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5556BA70" w14:textId="77777777" w:rsidR="00F6088B" w:rsidRPr="00F6088B" w:rsidRDefault="00F6088B" w:rsidP="00F6088B">
                  <w:r w:rsidRPr="00F6088B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7B3B50C5" w14:textId="77777777" w:rsidR="00F6088B" w:rsidRPr="00F6088B" w:rsidRDefault="00F6088B" w:rsidP="00F6088B">
                  <w:r w:rsidRPr="00F6088B">
                    <w:t>There are several techniques which have shown to be effective tools in removing cured epoxy from substrates.</w:t>
                  </w:r>
                </w:p>
              </w:tc>
            </w:tr>
          </w:tbl>
          <w:p w14:paraId="068366BB" w14:textId="77777777" w:rsidR="00F6088B" w:rsidRPr="00F6088B" w:rsidRDefault="00F6088B" w:rsidP="00F6088B"/>
        </w:tc>
      </w:tr>
    </w:tbl>
    <w:p w14:paraId="3B5015EA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B2"/>
    <w:rsid w:val="00C973B2"/>
    <w:rsid w:val="00EB3935"/>
    <w:rsid w:val="00EB649F"/>
    <w:rsid w:val="00F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2F8A"/>
  <w15:chartTrackingRefBased/>
  <w15:docId w15:val="{51C84815-BBF8-4E35-B7A0-DC57DC0C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8_-_Reworking_Cured_Epox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2021-01-15T19:33:00Z</dcterms:created>
  <dcterms:modified xsi:type="dcterms:W3CDTF">2021-01-29T02:06:00Z</dcterms:modified>
</cp:coreProperties>
</file>