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360"/>
      </w:tblGrid>
      <w:tr w:rsidR="00763796" w:rsidRPr="00763796" w:rsidTr="0076379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763796" w:rsidRPr="00763796" w:rsidRDefault="00763796" w:rsidP="00763796">
            <w:pPr>
              <w:rPr>
                <w:b/>
                <w:bCs/>
              </w:rPr>
            </w:pPr>
            <w:r w:rsidRPr="00763796">
              <w:rPr>
                <w:b/>
                <w:bCs/>
              </w:rPr>
              <w:t>Flexible Electrically Conductive Adhesives</w:t>
            </w:r>
          </w:p>
        </w:tc>
      </w:tr>
      <w:tr w:rsidR="00763796" w:rsidRPr="00763796" w:rsidTr="0076379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63796" w:rsidRPr="00763796" w:rsidRDefault="00763796" w:rsidP="00763796">
            <w:r w:rsidRPr="00763796">
              <w:drawing>
                <wp:inline distT="0" distB="0" distL="0" distR="0">
                  <wp:extent cx="1895475" cy="2476500"/>
                  <wp:effectExtent l="0" t="0" r="9525" b="0"/>
                  <wp:docPr id="1" name="Picture 1" descr="https://www.epotek.com/site/images/brochures/thumbnails/Flexible_enhanced_low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potek.com/site/images/brochures/thumbnails/Flexible_enhanced_low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763796" w:rsidRPr="00763796" w:rsidRDefault="00763796" w:rsidP="00763796">
            <w:r w:rsidRPr="00763796">
              <w:t>Epoxy Technology presents </w:t>
            </w:r>
            <w:r w:rsidRPr="00763796">
              <w:rPr>
                <w:b/>
                <w:bCs/>
                <w:i/>
                <w:iCs/>
              </w:rPr>
              <w:t>New</w:t>
            </w:r>
            <w:r w:rsidRPr="00763796">
              <w:t> Flexible Electrically Conductive Adhesives.  These materials are ideal for stress relief for large components or CTE mismatch parts.  They also can enhance mechanical performance in thermal cycling.</w:t>
            </w:r>
          </w:p>
        </w:tc>
      </w:tr>
    </w:tbl>
    <w:p w:rsidR="00EB649F" w:rsidRDefault="00EB649F">
      <w:bookmarkStart w:id="0" w:name="_GoBack"/>
      <w:bookmarkEnd w:id="0"/>
    </w:p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DB"/>
    <w:rsid w:val="00763796"/>
    <w:rsid w:val="007E73DB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641F1-7B1F-478B-A48E-079ECAE4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Whats_New_RD_-_Flex_EC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2</cp:revision>
  <dcterms:created xsi:type="dcterms:W3CDTF">2021-01-15T22:20:00Z</dcterms:created>
  <dcterms:modified xsi:type="dcterms:W3CDTF">2021-01-15T22:21:00Z</dcterms:modified>
</cp:coreProperties>
</file>